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8E0" w:rsidRDefault="002E48E0" w:rsidP="002E48E0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7"/>
          <w:szCs w:val="27"/>
          <w:shd w:val="clear" w:color="auto" w:fill="DCE7E6"/>
          <w:lang w:eastAsia="ru-RU"/>
        </w:rPr>
      </w:pPr>
      <w:r w:rsidRPr="002E48E0">
        <w:rPr>
          <w:rFonts w:ascii="Cambria" w:eastAsia="Times New Roman" w:hAnsi="Cambria" w:cs="Times New Roman"/>
          <w:b/>
          <w:bCs/>
          <w:color w:val="990000"/>
          <w:sz w:val="27"/>
          <w:szCs w:val="27"/>
          <w:lang w:eastAsia="ru-RU"/>
        </w:rPr>
        <w:t>ИТОГОВОЕ СОБЕСЕДОВАНИЕ ПО РУССКОМУ ЯЗЫКУ</w:t>
      </w:r>
      <w:r w:rsidRPr="002E48E0">
        <w:rPr>
          <w:rFonts w:ascii="Cambria" w:eastAsia="Times New Roman" w:hAnsi="Cambria" w:cs="Times New Roman"/>
          <w:b/>
          <w:bCs/>
          <w:color w:val="990000"/>
          <w:sz w:val="27"/>
          <w:szCs w:val="27"/>
          <w:shd w:val="clear" w:color="auto" w:fill="DCE7E6"/>
          <w:lang w:eastAsia="ru-RU"/>
        </w:rPr>
        <w:br/>
      </w:r>
      <w:r w:rsidRPr="002E48E0">
        <w:rPr>
          <w:rFonts w:ascii="Cambria" w:eastAsia="Times New Roman" w:hAnsi="Cambria" w:cs="Times New Roman"/>
          <w:b/>
          <w:bCs/>
          <w:color w:val="990000"/>
          <w:sz w:val="27"/>
          <w:szCs w:val="27"/>
          <w:shd w:val="clear" w:color="auto" w:fill="DCE7E6"/>
          <w:lang w:eastAsia="ru-RU"/>
        </w:rPr>
        <w:br/>
      </w:r>
      <w:r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 xml:space="preserve">           </w:t>
      </w: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Итоговое собеседование для выпускников 9 классов является обязательным условием для получения допуска к государственной итоговой аттестации по образовательным программам основного общего образования (ГИА).</w:t>
      </w:r>
    </w:p>
    <w:p w:rsidR="002E48E0" w:rsidRDefault="002E48E0" w:rsidP="002E48E0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66"/>
          <w:sz w:val="27"/>
          <w:szCs w:val="27"/>
          <w:shd w:val="clear" w:color="auto" w:fill="DCE7E6"/>
          <w:lang w:eastAsia="ru-RU"/>
        </w:rPr>
      </w:pPr>
      <w:r w:rsidRPr="002E48E0">
        <w:rPr>
          <w:rFonts w:ascii="Cambria" w:eastAsia="Times New Roman" w:hAnsi="Cambria" w:cs="Times New Roman"/>
          <w:color w:val="000000"/>
          <w:sz w:val="27"/>
          <w:szCs w:val="27"/>
          <w:shd w:val="clear" w:color="auto" w:fill="DCE7E6"/>
          <w:lang w:eastAsia="ru-RU"/>
        </w:rPr>
        <w:br/>
      </w:r>
      <w:r>
        <w:rPr>
          <w:rFonts w:ascii="Cambria" w:eastAsia="Times New Roman" w:hAnsi="Cambria" w:cs="Times New Roman"/>
          <w:b/>
          <w:bCs/>
          <w:color w:val="000066"/>
          <w:sz w:val="27"/>
          <w:szCs w:val="27"/>
          <w:lang w:eastAsia="ru-RU"/>
        </w:rPr>
        <w:t xml:space="preserve">                      </w:t>
      </w:r>
      <w:r w:rsidRPr="002E48E0">
        <w:rPr>
          <w:rFonts w:ascii="Cambria" w:eastAsia="Times New Roman" w:hAnsi="Cambria" w:cs="Times New Roman"/>
          <w:b/>
          <w:bCs/>
          <w:color w:val="000066"/>
          <w:sz w:val="27"/>
          <w:szCs w:val="27"/>
          <w:lang w:eastAsia="ru-RU"/>
        </w:rPr>
        <w:t>Сроки подачи заявления для участия в итоговом собеседовании в 202</w:t>
      </w:r>
      <w:r w:rsidR="001773E7">
        <w:rPr>
          <w:rFonts w:ascii="Cambria" w:eastAsia="Times New Roman" w:hAnsi="Cambria" w:cs="Times New Roman"/>
          <w:b/>
          <w:bCs/>
          <w:color w:val="000066"/>
          <w:sz w:val="27"/>
          <w:szCs w:val="27"/>
          <w:lang w:eastAsia="ru-RU"/>
        </w:rPr>
        <w:t>4</w:t>
      </w:r>
      <w:r w:rsidRPr="002E48E0">
        <w:rPr>
          <w:rFonts w:ascii="Cambria" w:eastAsia="Times New Roman" w:hAnsi="Cambria" w:cs="Times New Roman"/>
          <w:b/>
          <w:bCs/>
          <w:color w:val="000066"/>
          <w:sz w:val="27"/>
          <w:szCs w:val="27"/>
          <w:lang w:eastAsia="ru-RU"/>
        </w:rPr>
        <w:t>-202</w:t>
      </w:r>
      <w:r w:rsidR="001773E7">
        <w:rPr>
          <w:rFonts w:ascii="Cambria" w:eastAsia="Times New Roman" w:hAnsi="Cambria" w:cs="Times New Roman"/>
          <w:b/>
          <w:bCs/>
          <w:color w:val="000066"/>
          <w:sz w:val="27"/>
          <w:szCs w:val="27"/>
          <w:lang w:eastAsia="ru-RU"/>
        </w:rPr>
        <w:t>5</w:t>
      </w:r>
      <w:r w:rsidRPr="002E48E0">
        <w:rPr>
          <w:rFonts w:ascii="Cambria" w:eastAsia="Times New Roman" w:hAnsi="Cambria" w:cs="Times New Roman"/>
          <w:b/>
          <w:bCs/>
          <w:color w:val="000066"/>
          <w:sz w:val="27"/>
          <w:szCs w:val="27"/>
          <w:lang w:eastAsia="ru-RU"/>
        </w:rPr>
        <w:t xml:space="preserve"> учебном году</w:t>
      </w:r>
    </w:p>
    <w:p w:rsidR="002E48E0" w:rsidRDefault="002E48E0" w:rsidP="002E48E0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7"/>
          <w:szCs w:val="27"/>
          <w:shd w:val="clear" w:color="auto" w:fill="DCE7E6"/>
          <w:lang w:eastAsia="ru-RU"/>
        </w:rPr>
      </w:pP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br/>
      </w:r>
      <w:r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 xml:space="preserve">           </w:t>
      </w: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 xml:space="preserve">Для участия в итоговом собеседовании участники подают заявление не </w:t>
      </w:r>
      <w:proofErr w:type="gramStart"/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позднее</w:t>
      </w:r>
      <w:proofErr w:type="gramEnd"/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 xml:space="preserve"> чем за две недели до начала проведения итогового собеседования: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br/>
      </w:r>
    </w:p>
    <w:p w:rsidR="002E48E0" w:rsidRPr="002E48E0" w:rsidRDefault="001773E7" w:rsidP="002E4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 xml:space="preserve"> до 29 января 2025 года</w:t>
      </w:r>
    </w:p>
    <w:p w:rsidR="002E48E0" w:rsidRDefault="002E48E0" w:rsidP="002E48E0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990000"/>
          <w:sz w:val="27"/>
          <w:szCs w:val="27"/>
          <w:lang w:eastAsia="ru-RU"/>
        </w:rPr>
      </w:pPr>
      <w:r w:rsidRPr="002E48E0">
        <w:rPr>
          <w:rFonts w:ascii="Cambria" w:eastAsia="Times New Roman" w:hAnsi="Cambria" w:cs="Times New Roman"/>
          <w:noProof/>
          <w:color w:val="0000FF"/>
          <w:sz w:val="27"/>
          <w:szCs w:val="27"/>
          <w:lang w:eastAsia="ru-RU"/>
        </w:rPr>
        <w:drawing>
          <wp:inline distT="0" distB="0" distL="0" distR="0" wp14:anchorId="6803FBEB" wp14:editId="7BE46765">
            <wp:extent cx="3606800" cy="2446212"/>
            <wp:effectExtent l="0" t="0" r="0" b="0"/>
            <wp:docPr id="1" name="Рисунок 1" descr="http://www.gtn.lokos.net/drgschool/gia-2022_docs/sobes_ru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tn.lokos.net/drgschool/gia-2022_docs/sobes_ru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510" cy="245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8E0" w:rsidRPr="002E48E0" w:rsidRDefault="002E48E0" w:rsidP="002E48E0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990000"/>
          <w:sz w:val="16"/>
          <w:szCs w:val="16"/>
          <w:lang w:eastAsia="ru-RU"/>
        </w:rPr>
      </w:pPr>
    </w:p>
    <w:p w:rsidR="002E48E0" w:rsidRPr="002E48E0" w:rsidRDefault="002E48E0" w:rsidP="002E48E0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</w:pP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Собеседование проводится в школе по месту обучения девятиклассников. Участнику собеседования необходимо выполнить четыре задания: чтение текста вслух, подробный пересказ текста с включением приведенного высказывания, монологическое высказывание, диалог с экзаменатором-собеседником.</w:t>
      </w:r>
    </w:p>
    <w:p w:rsidR="002E48E0" w:rsidRPr="002E48E0" w:rsidRDefault="002E48E0" w:rsidP="002E48E0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</w:pP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Продолжительность проведения итогового собеседования для каждого участника составляет в среднем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> 15–16 </w:t>
      </w: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минут. Для обучающихся с ОВЗ, детей-инвалидов и инвалидов продолжительность проведения итогового собеседования увеличивается 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>на 30</w:t>
      </w: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 минут.</w:t>
      </w:r>
    </w:p>
    <w:p w:rsidR="002E48E0" w:rsidRPr="002E48E0" w:rsidRDefault="002E48E0" w:rsidP="002E48E0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</w:pP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В ходе ответа участника ведется аудиозапись, эксперты оценивают работу в соответствии с критериями либо непосредственно во время ответа участника, либо после окончания – по аудиозаписи.</w:t>
      </w:r>
    </w:p>
    <w:p w:rsidR="002E48E0" w:rsidRPr="002E48E0" w:rsidRDefault="002E48E0" w:rsidP="002E48E0">
      <w:pPr>
        <w:spacing w:after="0" w:line="240" w:lineRule="auto"/>
        <w:ind w:left="720"/>
        <w:jc w:val="both"/>
        <w:rPr>
          <w:rFonts w:ascii="Cambria" w:eastAsia="Times New Roman" w:hAnsi="Cambria" w:cs="Times New Roman"/>
          <w:b/>
          <w:bCs/>
          <w:color w:val="000000"/>
          <w:sz w:val="16"/>
          <w:szCs w:val="16"/>
          <w:lang w:eastAsia="ru-RU"/>
        </w:rPr>
      </w:pPr>
    </w:p>
    <w:p w:rsidR="002E48E0" w:rsidRDefault="002E48E0" w:rsidP="002E48E0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66"/>
          <w:sz w:val="27"/>
          <w:szCs w:val="27"/>
          <w:lang w:eastAsia="ru-RU"/>
        </w:rPr>
      </w:pPr>
      <w:r w:rsidRPr="002E48E0">
        <w:rPr>
          <w:rFonts w:ascii="Cambria" w:eastAsia="Times New Roman" w:hAnsi="Cambria" w:cs="Times New Roman"/>
          <w:b/>
          <w:bCs/>
          <w:color w:val="000066"/>
          <w:sz w:val="27"/>
          <w:szCs w:val="27"/>
          <w:lang w:eastAsia="ru-RU"/>
        </w:rPr>
        <w:t>СРОКИ ПРОВЕДЕНИЯ СОБЕСЕДОВАНИЯ В 2024 ГОДУ</w:t>
      </w:r>
    </w:p>
    <w:p w:rsidR="002E48E0" w:rsidRPr="002E48E0" w:rsidRDefault="002E48E0" w:rsidP="002E48E0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6"/>
          <w:szCs w:val="6"/>
          <w:lang w:eastAsia="ru-RU"/>
        </w:rPr>
      </w:pPr>
    </w:p>
    <w:p w:rsidR="002E48E0" w:rsidRDefault="002E48E0" w:rsidP="002E48E0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</w:pP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>1</w:t>
      </w:r>
      <w:r w:rsidR="001773E7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>2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 xml:space="preserve"> февраля 202</w:t>
      </w:r>
      <w:r w:rsidR="001773E7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>5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 xml:space="preserve"> года – основной срок проведения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br/>
        <w:t>1</w:t>
      </w:r>
      <w:r w:rsidR="001773E7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>2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 xml:space="preserve"> марта 202</w:t>
      </w:r>
      <w:r w:rsidR="001773E7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>5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 xml:space="preserve"> года – дополнительный срок проведения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br/>
      </w:r>
      <w:r w:rsidR="001773E7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>21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 xml:space="preserve"> апреля 202</w:t>
      </w:r>
      <w:r w:rsidR="001773E7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>5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 xml:space="preserve"> года – дополнительный срок проведения</w:t>
      </w:r>
    </w:p>
    <w:p w:rsidR="002E48E0" w:rsidRPr="002E48E0" w:rsidRDefault="002E48E0" w:rsidP="002E48E0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16"/>
          <w:szCs w:val="16"/>
          <w:lang w:eastAsia="ru-RU"/>
        </w:rPr>
      </w:pPr>
    </w:p>
    <w:p w:rsidR="002E48E0" w:rsidRDefault="002E48E0" w:rsidP="002E48E0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 xml:space="preserve">             </w:t>
      </w: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 xml:space="preserve">В дополнительные сроки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</w:t>
      </w: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lastRenderedPageBreak/>
        <w:t>причинам, подтвержденным документально. Пересдать собеседование можно 2 раза, то есть всего у девятиклассников 3 попытки.</w:t>
      </w:r>
    </w:p>
    <w:p w:rsidR="002E48E0" w:rsidRPr="002E48E0" w:rsidRDefault="002E48E0" w:rsidP="002E48E0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10"/>
          <w:szCs w:val="10"/>
          <w:lang w:eastAsia="ru-RU"/>
        </w:rPr>
      </w:pPr>
    </w:p>
    <w:p w:rsidR="002E48E0" w:rsidRPr="002E48E0" w:rsidRDefault="002E48E0" w:rsidP="002E48E0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6"/>
          <w:szCs w:val="6"/>
          <w:lang w:eastAsia="ru-RU"/>
        </w:rPr>
      </w:pPr>
    </w:p>
    <w:p w:rsidR="002E48E0" w:rsidRPr="002E48E0" w:rsidRDefault="002E48E0" w:rsidP="002E4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8E0">
        <w:rPr>
          <w:rFonts w:ascii="Cambria" w:eastAsia="Times New Roman" w:hAnsi="Cambria" w:cs="Times New Roman"/>
          <w:b/>
          <w:bCs/>
          <w:color w:val="000066"/>
          <w:sz w:val="27"/>
          <w:szCs w:val="27"/>
          <w:lang w:eastAsia="ru-RU"/>
        </w:rPr>
        <w:t>ОЗНАКОМЛЕНИЕ С РЕЗУЛЬТАТАМИ ИТОГОВОГО СОБЕСЕДОВАНИЯ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br/>
      </w:r>
    </w:p>
    <w:p w:rsidR="002E48E0" w:rsidRPr="002E48E0" w:rsidRDefault="002E48E0" w:rsidP="002E48E0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</w:pP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Проверка ответов участников итогового собеседования завершается 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 xml:space="preserve">не позднее, чем через 5 календарных дней </w:t>
      </w:r>
      <w:proofErr w:type="gramStart"/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>с даты</w:t>
      </w:r>
      <w:proofErr w:type="gramEnd"/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 xml:space="preserve"> его проведения</w:t>
      </w: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. Результатом итогового собеседования является «зачет»/ «незачет». Зачет выставляется 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>от 10 баллов</w:t>
      </w: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 включительно.</w:t>
      </w:r>
    </w:p>
    <w:p w:rsidR="002E48E0" w:rsidRPr="002E48E0" w:rsidRDefault="002E48E0" w:rsidP="002E48E0">
      <w:pPr>
        <w:numPr>
          <w:ilvl w:val="0"/>
          <w:numId w:val="5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</w:pP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Места информирования о результатах итогового собеседования по русскому языку - образовательные организации, в которых обучающиеся зарегистрированы для участия в итоговом собеседовании по русскому языку в 202</w:t>
      </w:r>
      <w:r w:rsidR="001773E7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4</w:t>
      </w: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-202</w:t>
      </w:r>
      <w:r w:rsidR="001773E7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5</w:t>
      </w:r>
      <w:bookmarkStart w:id="0" w:name="_GoBack"/>
      <w:bookmarkEnd w:id="0"/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 xml:space="preserve"> учебном году. </w:t>
      </w:r>
    </w:p>
    <w:p w:rsidR="002E48E0" w:rsidRPr="002E48E0" w:rsidRDefault="002E48E0" w:rsidP="002E48E0">
      <w:pPr>
        <w:numPr>
          <w:ilvl w:val="0"/>
          <w:numId w:val="5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</w:pP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Факт ознакомления участников итогового собеседования с результатами итогового собеседования подтверждается их </w:t>
      </w:r>
      <w:r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 xml:space="preserve"> 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>подписью в протоколе</w:t>
      </w: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 ознакомления с указанием даты ознакомления.</w:t>
      </w:r>
    </w:p>
    <w:p w:rsidR="002E48E0" w:rsidRPr="002E48E0" w:rsidRDefault="002E48E0" w:rsidP="002E48E0">
      <w:pPr>
        <w:spacing w:after="0" w:line="240" w:lineRule="auto"/>
        <w:ind w:left="600"/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</w:pPr>
      <w:r w:rsidRPr="002E48E0">
        <w:rPr>
          <w:rFonts w:ascii="Cambria" w:eastAsia="Times New Roman" w:hAnsi="Cambria" w:cs="Times New Roman"/>
          <w:b/>
          <w:bCs/>
          <w:color w:val="990000"/>
          <w:sz w:val="48"/>
          <w:szCs w:val="48"/>
          <w:lang w:eastAsia="ru-RU"/>
        </w:rPr>
        <w:t>!!!</w:t>
      </w:r>
      <w:r w:rsidRPr="002E48E0">
        <w:rPr>
          <w:rFonts w:ascii="Cambria" w:eastAsia="Times New Roman" w:hAnsi="Cambria" w:cs="Times New Roman"/>
          <w:b/>
          <w:bCs/>
          <w:color w:val="000000"/>
          <w:sz w:val="27"/>
          <w:szCs w:val="27"/>
          <w:lang w:eastAsia="ru-RU"/>
        </w:rPr>
        <w:t> </w:t>
      </w:r>
      <w:r w:rsidRPr="002E48E0">
        <w:rPr>
          <w:rFonts w:ascii="Cambria" w:eastAsia="Times New Roman" w:hAnsi="Cambria" w:cs="Times New Roman"/>
          <w:color w:val="000000"/>
          <w:sz w:val="27"/>
          <w:szCs w:val="27"/>
          <w:lang w:eastAsia="ru-RU"/>
        </w:rPr>
        <w:t>Результаты собеседования действуют бессрочно.</w:t>
      </w:r>
    </w:p>
    <w:p w:rsidR="00080E31" w:rsidRDefault="001773E7"/>
    <w:sectPr w:rsidR="00080E31" w:rsidSect="002E48E0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66658"/>
    <w:multiLevelType w:val="multilevel"/>
    <w:tmpl w:val="0B36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BD084E"/>
    <w:multiLevelType w:val="multilevel"/>
    <w:tmpl w:val="9C36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010464"/>
    <w:multiLevelType w:val="multilevel"/>
    <w:tmpl w:val="511E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0C3E09"/>
    <w:multiLevelType w:val="multilevel"/>
    <w:tmpl w:val="2D3C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8C5299"/>
    <w:multiLevelType w:val="multilevel"/>
    <w:tmpl w:val="F2B4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5A3"/>
    <w:rsid w:val="000445A3"/>
    <w:rsid w:val="001773E7"/>
    <w:rsid w:val="002E48E0"/>
    <w:rsid w:val="003C6D1D"/>
    <w:rsid w:val="004A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8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tn.lokos.net/drgschool/gia_2023_docs/is-9_2023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</cp:revision>
  <dcterms:created xsi:type="dcterms:W3CDTF">2023-12-13T08:33:00Z</dcterms:created>
  <dcterms:modified xsi:type="dcterms:W3CDTF">2024-12-10T17:07:00Z</dcterms:modified>
</cp:coreProperties>
</file>